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065ACB" w:rsidP="00BE3AA8">
      <w:pPr>
        <w:rPr>
          <w:rFonts w:eastAsia="Times New Roman" w:cs="Times New Roman"/>
          <w:b/>
          <w:color w:val="auto"/>
          <w:szCs w:val="20"/>
        </w:rPr>
      </w:pPr>
      <w:r>
        <w:rPr>
          <w:b/>
        </w:rPr>
        <w:t>Transport for Lancashire Committee</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065ACB">
        <w:rPr>
          <w:b/>
        </w:rPr>
        <w:t>NO</w:t>
      </w:r>
    </w:p>
    <w:p w:rsidR="00BC4466" w:rsidRDefault="00BC4466" w:rsidP="00CF1133">
      <w:pPr>
        <w:spacing w:after="0" w:line="256" w:lineRule="auto"/>
        <w:ind w:left="0" w:firstLine="0"/>
      </w:pPr>
    </w:p>
    <w:p w:rsidR="00A3358A" w:rsidRDefault="00065ACB" w:rsidP="00A3358A">
      <w:r>
        <w:t>Date: 1</w:t>
      </w:r>
      <w:r w:rsidRPr="00065ACB">
        <w:rPr>
          <w:vertAlign w:val="superscript"/>
        </w:rPr>
        <w:t>st</w:t>
      </w:r>
      <w:r>
        <w:t xml:space="preserve"> October 2015</w:t>
      </w:r>
    </w:p>
    <w:p w:rsidR="00A3358A" w:rsidRDefault="00A3358A" w:rsidP="00A3358A"/>
    <w:p w:rsidR="00A3358A" w:rsidRDefault="007E2F64" w:rsidP="00A75AFF">
      <w:pPr>
        <w:ind w:left="0" w:firstLine="0"/>
        <w:rPr>
          <w:rFonts w:eastAsia="Times New Roman" w:cs="Times New Roman"/>
          <w:b/>
          <w:color w:val="auto"/>
          <w:szCs w:val="20"/>
        </w:rPr>
      </w:pPr>
      <w:r>
        <w:rPr>
          <w:b/>
        </w:rPr>
        <w:t>Blackpool Integrated Traffic Management – Funding Approval Application</w:t>
      </w:r>
    </w:p>
    <w:p w:rsidR="00D7480F" w:rsidRDefault="00ED1C84" w:rsidP="00CF1133">
      <w:pPr>
        <w:spacing w:after="0" w:line="256" w:lineRule="auto"/>
        <w:ind w:left="0" w:firstLine="0"/>
      </w:pPr>
      <w:r>
        <w:t>(Memorandum, Memorandum Appendices A and B, Business Case and Business Case Appendices A to L refer)</w:t>
      </w:r>
    </w:p>
    <w:p w:rsidR="00ED1C84" w:rsidRDefault="00ED1C84" w:rsidP="00CF1133">
      <w:pPr>
        <w:spacing w:after="0" w:line="256" w:lineRule="auto"/>
        <w:ind w:left="0" w:firstLine="0"/>
      </w:pPr>
    </w:p>
    <w:p w:rsidR="00A75AFF" w:rsidRPr="00BF5D35" w:rsidRDefault="00A75AFF" w:rsidP="00A75AFF">
      <w:pPr>
        <w:pStyle w:val="NoSpacing"/>
        <w:rPr>
          <w:b/>
        </w:rPr>
      </w:pPr>
      <w:r w:rsidRPr="00BF5D35">
        <w:rPr>
          <w:b/>
        </w:rPr>
        <w:t>Report Author: Dave Colbert, Specialist Advisor Transportation, Lancashire County Council</w:t>
      </w:r>
    </w:p>
    <w:p w:rsidR="002B3CC5" w:rsidRDefault="002B3CC5"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41251">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2B3CC5" w:rsidRPr="002B3CC5" w:rsidRDefault="00A75AFF" w:rsidP="00A75AFF">
            <w:pPr>
              <w:ind w:left="0" w:firstLine="0"/>
              <w:rPr>
                <w:color w:val="auto"/>
              </w:rPr>
            </w:pPr>
            <w:r>
              <w:rPr>
                <w:color w:val="auto"/>
              </w:rPr>
              <w:t xml:space="preserve">The Committee are asked to consider the attached </w:t>
            </w:r>
            <w:r w:rsidR="007E2F64">
              <w:rPr>
                <w:color w:val="auto"/>
              </w:rPr>
              <w:t>Funding Approval Application for the Blackpool Integrated Traffic Management Scheme</w:t>
            </w:r>
            <w:r>
              <w:rPr>
                <w:color w:val="auto"/>
              </w:rPr>
              <w:t xml:space="preserve"> and endorse the </w:t>
            </w:r>
            <w:r w:rsidR="007E2F64">
              <w:rPr>
                <w:color w:val="auto"/>
              </w:rPr>
              <w:t xml:space="preserve">application </w:t>
            </w:r>
            <w:r>
              <w:rPr>
                <w:color w:val="auto"/>
              </w:rPr>
              <w:t>for formal approval by the Lancashire Enterprise Partnership (LEP) Board at its meeting to be held on 6</w:t>
            </w:r>
            <w:r w:rsidRPr="00A75AFF">
              <w:rPr>
                <w:color w:val="auto"/>
                <w:vertAlign w:val="superscript"/>
              </w:rPr>
              <w:t>th</w:t>
            </w:r>
            <w:r>
              <w:rPr>
                <w:color w:val="auto"/>
              </w:rPr>
              <w:t xml:space="preserve"> October 2015</w:t>
            </w:r>
            <w:r w:rsidR="00C73579">
              <w:rPr>
                <w:color w:val="auto"/>
              </w:rPr>
              <w:t>.</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A75AFF" w:rsidP="00A75AFF">
            <w:pPr>
              <w:ind w:left="29" w:firstLine="0"/>
              <w:rPr>
                <w:color w:val="auto"/>
              </w:rPr>
            </w:pPr>
            <w:r>
              <w:rPr>
                <w:color w:val="auto"/>
              </w:rPr>
              <w:t xml:space="preserve">The Transport for Lancashire Committee are asked to endorse the </w:t>
            </w:r>
            <w:r w:rsidR="007E2F64">
              <w:rPr>
                <w:color w:val="auto"/>
              </w:rPr>
              <w:t>Blackpool Integrated Traffic Management – Funding Approval Application</w:t>
            </w:r>
            <w:r>
              <w:rPr>
                <w:color w:val="auto"/>
              </w:rPr>
              <w:t xml:space="preserve"> and request that it be submitted to LEP Board </w:t>
            </w:r>
            <w:r w:rsidR="00107BA2">
              <w:rPr>
                <w:color w:val="auto"/>
              </w:rPr>
              <w:t>for formal approval at its meeting to be held on 6</w:t>
            </w:r>
            <w:r w:rsidR="00107BA2" w:rsidRPr="00107BA2">
              <w:rPr>
                <w:color w:val="auto"/>
                <w:vertAlign w:val="superscript"/>
              </w:rPr>
              <w:t>th</w:t>
            </w:r>
            <w:r w:rsidR="00107BA2">
              <w:rPr>
                <w:color w:val="auto"/>
              </w:rPr>
              <w:t xml:space="preserve"> October 2015.</w:t>
            </w:r>
            <w:r>
              <w:rPr>
                <w:color w:val="auto"/>
              </w:rPr>
              <w:t xml:space="preserve"> </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Pr="007E2F64" w:rsidRDefault="00A3358A" w:rsidP="007E2F64">
      <w:pPr>
        <w:spacing w:after="0" w:line="240" w:lineRule="auto"/>
        <w:rPr>
          <w:b/>
        </w:rPr>
      </w:pPr>
    </w:p>
    <w:p w:rsidR="00107BA2" w:rsidRPr="007E2F64" w:rsidRDefault="007E2F64" w:rsidP="007E2F64">
      <w:pPr>
        <w:autoSpaceDE w:val="0"/>
        <w:autoSpaceDN w:val="0"/>
        <w:adjustRightInd w:val="0"/>
        <w:spacing w:after="0" w:line="240" w:lineRule="auto"/>
        <w:ind w:left="0" w:firstLine="0"/>
        <w:rPr>
          <w:rFonts w:eastAsiaTheme="minorHAnsi"/>
          <w:color w:val="auto"/>
          <w:lang w:eastAsia="en-US"/>
        </w:rPr>
      </w:pPr>
      <w:r w:rsidRPr="007E2F64">
        <w:t>It is proposed to install 16 fully functional variable message signs, 19 parking guidance information signs with variable elements, a car park monitoring system, CCTV and 24 static parking signs. Being able to disseminate information to drivers would help with traffic and event management, and help direct drivers to the most appropriate destination. The scheme would help direct drivers to available spaces and along appropriate routes making the network more efficient. This would benefit the local economy, with reduced congestion, increased dwell times, greater economic activity and job creation. A full scheme overview is attached at the Appendices to this report.</w:t>
      </w:r>
      <w:bookmarkStart w:id="0" w:name="_GoBack"/>
      <w:bookmarkEnd w:id="0"/>
    </w:p>
    <w:sectPr w:rsidR="00107BA2" w:rsidRPr="007E2F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65ACB"/>
    <w:rsid w:val="00094697"/>
    <w:rsid w:val="000D2752"/>
    <w:rsid w:val="00107BA2"/>
    <w:rsid w:val="00113335"/>
    <w:rsid w:val="00145322"/>
    <w:rsid w:val="001F5AEF"/>
    <w:rsid w:val="00284E9F"/>
    <w:rsid w:val="002B3CC5"/>
    <w:rsid w:val="002B49F2"/>
    <w:rsid w:val="002E69BD"/>
    <w:rsid w:val="0035233C"/>
    <w:rsid w:val="003B18C2"/>
    <w:rsid w:val="004176B4"/>
    <w:rsid w:val="005206EF"/>
    <w:rsid w:val="005D7059"/>
    <w:rsid w:val="006C0636"/>
    <w:rsid w:val="00727978"/>
    <w:rsid w:val="007A7CEE"/>
    <w:rsid w:val="007D5F5A"/>
    <w:rsid w:val="007E2F64"/>
    <w:rsid w:val="00870C84"/>
    <w:rsid w:val="008D7B94"/>
    <w:rsid w:val="0096218F"/>
    <w:rsid w:val="00A3358A"/>
    <w:rsid w:val="00A75AFF"/>
    <w:rsid w:val="00B13ACE"/>
    <w:rsid w:val="00B25A7B"/>
    <w:rsid w:val="00B439EA"/>
    <w:rsid w:val="00BC4466"/>
    <w:rsid w:val="00BE3AA8"/>
    <w:rsid w:val="00C52160"/>
    <w:rsid w:val="00C73579"/>
    <w:rsid w:val="00CD3B45"/>
    <w:rsid w:val="00CF1133"/>
    <w:rsid w:val="00D7480F"/>
    <w:rsid w:val="00E60319"/>
    <w:rsid w:val="00ED1C84"/>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349B-2EFE-4CAD-91B0-4A46CCD2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3</cp:revision>
  <dcterms:created xsi:type="dcterms:W3CDTF">2015-09-25T13:23:00Z</dcterms:created>
  <dcterms:modified xsi:type="dcterms:W3CDTF">2015-09-25T13:51:00Z</dcterms:modified>
</cp:coreProperties>
</file>